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51AECDAB" w:rsidR="00FE067E" w:rsidRPr="00452D28" w:rsidRDefault="001A14ED" w:rsidP="00CC1F3B">
      <w:pPr>
        <w:pStyle w:val="TitlePageOrigin"/>
        <w:rPr>
          <w:color w:val="auto"/>
        </w:rPr>
      </w:pPr>
      <w:r w:rsidRPr="00452D28">
        <w:rPr>
          <w:noProof/>
          <w:color w:val="auto"/>
        </w:rPr>
        <mc:AlternateContent>
          <mc:Choice Requires="wps">
            <w:drawing>
              <wp:anchor distT="0" distB="0" distL="114300" distR="114300" simplePos="0" relativeHeight="251659264" behindDoc="0" locked="0" layoutInCell="1" allowOverlap="1" wp14:anchorId="3A14F549" wp14:editId="7EC2328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069B7F9" w14:textId="2BFA0A73" w:rsidR="001A14ED" w:rsidRPr="001A14ED" w:rsidRDefault="001A14ED" w:rsidP="001A14ED">
                            <w:pPr>
                              <w:spacing w:line="240" w:lineRule="auto"/>
                              <w:jc w:val="center"/>
                              <w:rPr>
                                <w:rFonts w:cs="Arial"/>
                                <w:b/>
                              </w:rPr>
                            </w:pPr>
                            <w:r w:rsidRPr="001A14E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14F54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069B7F9" w14:textId="2BFA0A73" w:rsidR="001A14ED" w:rsidRPr="001A14ED" w:rsidRDefault="001A14ED" w:rsidP="001A14ED">
                      <w:pPr>
                        <w:spacing w:line="240" w:lineRule="auto"/>
                        <w:jc w:val="center"/>
                        <w:rPr>
                          <w:rFonts w:cs="Arial"/>
                          <w:b/>
                        </w:rPr>
                      </w:pPr>
                      <w:r w:rsidRPr="001A14ED">
                        <w:rPr>
                          <w:rFonts w:cs="Arial"/>
                          <w:b/>
                        </w:rPr>
                        <w:t>FISCAL NOTE</w:t>
                      </w:r>
                    </w:p>
                  </w:txbxContent>
                </v:textbox>
              </v:shape>
            </w:pict>
          </mc:Fallback>
        </mc:AlternateContent>
      </w:r>
      <w:r w:rsidR="00CD36CF" w:rsidRPr="00452D28">
        <w:rPr>
          <w:color w:val="auto"/>
        </w:rPr>
        <w:t>WEST virginia legislature</w:t>
      </w:r>
    </w:p>
    <w:p w14:paraId="446F25A9" w14:textId="12ECBE6D" w:rsidR="00CD36CF" w:rsidRPr="00452D28" w:rsidRDefault="00CD36CF" w:rsidP="00CC1F3B">
      <w:pPr>
        <w:pStyle w:val="TitlePageSession"/>
        <w:rPr>
          <w:color w:val="auto"/>
        </w:rPr>
      </w:pPr>
      <w:r w:rsidRPr="00452D28">
        <w:rPr>
          <w:color w:val="auto"/>
        </w:rPr>
        <w:t>20</w:t>
      </w:r>
      <w:r w:rsidR="007F29DD" w:rsidRPr="00452D28">
        <w:rPr>
          <w:color w:val="auto"/>
        </w:rPr>
        <w:t>2</w:t>
      </w:r>
      <w:r w:rsidR="00BF2A15" w:rsidRPr="00452D28">
        <w:rPr>
          <w:color w:val="auto"/>
        </w:rPr>
        <w:t>2</w:t>
      </w:r>
      <w:r w:rsidRPr="00452D28">
        <w:rPr>
          <w:color w:val="auto"/>
        </w:rPr>
        <w:t xml:space="preserve"> regular session</w:t>
      </w:r>
    </w:p>
    <w:p w14:paraId="77049CE2" w14:textId="77777777" w:rsidR="00CD36CF" w:rsidRPr="00452D28" w:rsidRDefault="00196F4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52D28">
            <w:rPr>
              <w:color w:val="auto"/>
            </w:rPr>
            <w:t>Introduced</w:t>
          </w:r>
        </w:sdtContent>
      </w:sdt>
    </w:p>
    <w:p w14:paraId="070377CD" w14:textId="3EDF4785" w:rsidR="00CD36CF" w:rsidRPr="00452D28" w:rsidRDefault="00196F4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967FA9" w:rsidRPr="00452D28">
            <w:rPr>
              <w:color w:val="auto"/>
            </w:rPr>
            <w:t>Senate</w:t>
          </w:r>
        </w:sdtContent>
      </w:sdt>
      <w:r w:rsidR="00303684" w:rsidRPr="00452D28">
        <w:rPr>
          <w:color w:val="auto"/>
        </w:rPr>
        <w:t xml:space="preserve"> </w:t>
      </w:r>
      <w:r w:rsidR="00CD36CF" w:rsidRPr="00452D28">
        <w:rPr>
          <w:color w:val="auto"/>
        </w:rPr>
        <w:t xml:space="preserve">Bill </w:t>
      </w:r>
      <w:sdt>
        <w:sdtPr>
          <w:rPr>
            <w:color w:val="auto"/>
          </w:rPr>
          <w:tag w:val="BNum"/>
          <w:id w:val="1645317809"/>
          <w:lock w:val="sdtLocked"/>
          <w:placeholder>
            <w:docPart w:val="20C22F1B7FBD4C33B249773D07E082F8"/>
          </w:placeholder>
          <w:text/>
        </w:sdtPr>
        <w:sdtEndPr/>
        <w:sdtContent>
          <w:r w:rsidR="0072196A">
            <w:rPr>
              <w:color w:val="auto"/>
            </w:rPr>
            <w:t>86</w:t>
          </w:r>
        </w:sdtContent>
      </w:sdt>
    </w:p>
    <w:p w14:paraId="2B17A3F4" w14:textId="6A7BC47B" w:rsidR="00CD36CF" w:rsidRPr="00452D28" w:rsidRDefault="00CD36CF" w:rsidP="00CC1F3B">
      <w:pPr>
        <w:pStyle w:val="Sponsors"/>
        <w:rPr>
          <w:color w:val="auto"/>
        </w:rPr>
      </w:pPr>
      <w:r w:rsidRPr="00452D28">
        <w:rPr>
          <w:color w:val="auto"/>
        </w:rPr>
        <w:t xml:space="preserve">By </w:t>
      </w:r>
      <w:sdt>
        <w:sdtPr>
          <w:rPr>
            <w:color w:val="auto"/>
          </w:rPr>
          <w:tag w:val="Sponsors"/>
          <w:id w:val="1589585889"/>
          <w:placeholder>
            <w:docPart w:val="D3DF987F6921417FB42A59748B040B52"/>
          </w:placeholder>
          <w:text w:multiLine="1"/>
        </w:sdtPr>
        <w:sdtEndPr/>
        <w:sdtContent>
          <w:r w:rsidR="00967FA9" w:rsidRPr="00452D28">
            <w:rPr>
              <w:color w:val="auto"/>
            </w:rPr>
            <w:t>Senator</w:t>
          </w:r>
          <w:r w:rsidR="002D1C1B">
            <w:rPr>
              <w:color w:val="auto"/>
            </w:rPr>
            <w:t>s</w:t>
          </w:r>
          <w:r w:rsidR="00967FA9" w:rsidRPr="00452D28">
            <w:rPr>
              <w:color w:val="auto"/>
            </w:rPr>
            <w:t xml:space="preserve"> Woelfel</w:t>
          </w:r>
          <w:r w:rsidR="002D1C1B">
            <w:rPr>
              <w:color w:val="auto"/>
            </w:rPr>
            <w:t>, Grady, Lindsay, Caputo</w:t>
          </w:r>
          <w:r w:rsidR="00196F41">
            <w:rPr>
              <w:color w:val="auto"/>
            </w:rPr>
            <w:t>, and Romano</w:t>
          </w:r>
        </w:sdtContent>
      </w:sdt>
    </w:p>
    <w:p w14:paraId="44F98F1F" w14:textId="6F83868B" w:rsidR="00E831B3" w:rsidRPr="00452D28" w:rsidRDefault="00CD36CF" w:rsidP="00CC1F3B">
      <w:pPr>
        <w:pStyle w:val="References"/>
        <w:rPr>
          <w:color w:val="auto"/>
        </w:rPr>
      </w:pPr>
      <w:r w:rsidRPr="00452D28">
        <w:rPr>
          <w:color w:val="auto"/>
        </w:rPr>
        <w:t>[</w:t>
      </w:r>
      <w:r w:rsidR="00967FA9" w:rsidRPr="00452D28">
        <w:rPr>
          <w:color w:val="auto"/>
        </w:rPr>
        <w:t>I</w:t>
      </w:r>
      <w:sdt>
        <w:sdtPr>
          <w:rPr>
            <w:color w:val="auto"/>
          </w:rPr>
          <w:tag w:val="References"/>
          <w:id w:val="-1043047873"/>
          <w:placeholder>
            <w:docPart w:val="86D2588D5BE4435AB3D90589B95411FC"/>
          </w:placeholder>
          <w:text w:multiLine="1"/>
        </w:sdtPr>
        <w:sdtEndPr/>
        <w:sdtContent>
          <w:r w:rsidR="0072196A" w:rsidRPr="00452D28">
            <w:rPr>
              <w:color w:val="auto"/>
            </w:rPr>
            <w:t>ntroduced</w:t>
          </w:r>
          <w:r w:rsidR="0072196A">
            <w:rPr>
              <w:color w:val="auto"/>
            </w:rPr>
            <w:t xml:space="preserve"> </w:t>
          </w:r>
          <w:r w:rsidR="0072196A" w:rsidRPr="00DD0D9B">
            <w:rPr>
              <w:color w:val="auto"/>
            </w:rPr>
            <w:t>January 12, 2022</w:t>
          </w:r>
          <w:r w:rsidR="0072196A" w:rsidRPr="00452D28">
            <w:rPr>
              <w:color w:val="auto"/>
            </w:rPr>
            <w:t>; referred</w:t>
          </w:r>
          <w:r w:rsidR="0072196A" w:rsidRPr="00452D28">
            <w:rPr>
              <w:color w:val="auto"/>
            </w:rPr>
            <w:br/>
            <w:t>to the Committee on</w:t>
          </w:r>
          <w:r w:rsidR="005154EF">
            <w:rPr>
              <w:color w:val="auto"/>
            </w:rPr>
            <w:t xml:space="preserve"> the Judiciary; and then to the Committee on Finance</w:t>
          </w:r>
        </w:sdtContent>
      </w:sdt>
      <w:r w:rsidRPr="00452D28">
        <w:rPr>
          <w:color w:val="auto"/>
        </w:rPr>
        <w:t>]</w:t>
      </w:r>
    </w:p>
    <w:p w14:paraId="34F47D0B" w14:textId="785DE60E" w:rsidR="00303684" w:rsidRPr="00452D28" w:rsidRDefault="0000526A" w:rsidP="00CC1F3B">
      <w:pPr>
        <w:pStyle w:val="TitleSection"/>
        <w:rPr>
          <w:color w:val="auto"/>
        </w:rPr>
      </w:pPr>
      <w:r w:rsidRPr="00452D28">
        <w:rPr>
          <w:color w:val="auto"/>
        </w:rPr>
        <w:lastRenderedPageBreak/>
        <w:t>A BILL</w:t>
      </w:r>
      <w:r w:rsidR="002F3A73" w:rsidRPr="00452D28">
        <w:rPr>
          <w:color w:val="auto"/>
        </w:rPr>
        <w:t xml:space="preserve"> to amend the Code of West Virginia, 1931, as amended, by </w:t>
      </w:r>
      <w:r w:rsidR="00A77EF0" w:rsidRPr="00452D28">
        <w:rPr>
          <w:color w:val="auto"/>
        </w:rPr>
        <w:t>adding thereto</w:t>
      </w:r>
      <w:r w:rsidR="002F3A73" w:rsidRPr="00452D28">
        <w:rPr>
          <w:color w:val="auto"/>
        </w:rPr>
        <w:t xml:space="preserve"> a new section, designated §61-8B-19, relating to creating a criminal offense of sexual extortion</w:t>
      </w:r>
      <w:r w:rsidR="00A77EF0" w:rsidRPr="00452D28">
        <w:rPr>
          <w:color w:val="auto"/>
        </w:rPr>
        <w:t>;</w:t>
      </w:r>
      <w:r w:rsidR="002F3A73" w:rsidRPr="00452D28">
        <w:rPr>
          <w:color w:val="auto"/>
        </w:rPr>
        <w:t xml:space="preserve"> and creating a criminal offense of sexual extortion by a person holding a position of trust, supervisory authority, or disciplinary power of another person.</w:t>
      </w:r>
    </w:p>
    <w:p w14:paraId="226DCE3D" w14:textId="77777777" w:rsidR="00303684" w:rsidRPr="00452D28" w:rsidRDefault="00303684" w:rsidP="00CC1F3B">
      <w:pPr>
        <w:pStyle w:val="EnactingClause"/>
        <w:rPr>
          <w:color w:val="auto"/>
        </w:rPr>
        <w:sectPr w:rsidR="00303684" w:rsidRPr="00452D2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52D28">
        <w:rPr>
          <w:color w:val="auto"/>
        </w:rPr>
        <w:t>Be it enacted by the Legislature of West Virginia:</w:t>
      </w:r>
    </w:p>
    <w:p w14:paraId="55FAF219" w14:textId="77777777" w:rsidR="002F3A73" w:rsidRPr="00452D28" w:rsidRDefault="002F3A73" w:rsidP="004627DD">
      <w:pPr>
        <w:pStyle w:val="ArticleHeading"/>
        <w:rPr>
          <w:color w:val="auto"/>
        </w:rPr>
        <w:sectPr w:rsidR="002F3A73" w:rsidRPr="00452D28" w:rsidSect="00BF778B">
          <w:type w:val="continuous"/>
          <w:pgSz w:w="12240" w:h="15840" w:code="1"/>
          <w:pgMar w:top="1440" w:right="1440" w:bottom="1440" w:left="1440" w:header="720" w:footer="720" w:gutter="0"/>
          <w:lnNumType w:countBy="1" w:restart="newSection"/>
          <w:cols w:space="720"/>
          <w:titlePg/>
          <w:docGrid w:linePitch="360"/>
        </w:sectPr>
      </w:pPr>
      <w:r w:rsidRPr="00452D28">
        <w:rPr>
          <w:color w:val="auto"/>
        </w:rPr>
        <w:t>ARTICLE 8B. SEXUAL OFFENSES.</w:t>
      </w:r>
    </w:p>
    <w:p w14:paraId="6AE56D34" w14:textId="4C61D6C5" w:rsidR="002F3A73" w:rsidRPr="00452D28" w:rsidRDefault="002F3A73" w:rsidP="00872BAE">
      <w:pPr>
        <w:pStyle w:val="SectionHeading"/>
        <w:rPr>
          <w:color w:val="auto"/>
          <w:u w:val="single"/>
        </w:rPr>
      </w:pPr>
      <w:r w:rsidRPr="00452D28">
        <w:rPr>
          <w:color w:val="auto"/>
          <w:u w:val="single"/>
        </w:rPr>
        <w:t>§61-8B-19. Sexual extortion.</w:t>
      </w:r>
    </w:p>
    <w:p w14:paraId="31E2DCE9" w14:textId="46CE6FA7" w:rsidR="002F3A73" w:rsidRPr="00452D28" w:rsidRDefault="002F3A73" w:rsidP="00E768C2">
      <w:pPr>
        <w:pStyle w:val="SectionBody"/>
        <w:rPr>
          <w:color w:val="auto"/>
          <w:u w:val="single"/>
        </w:rPr>
      </w:pPr>
      <w:r w:rsidRPr="00452D28">
        <w:rPr>
          <w:color w:val="auto"/>
          <w:u w:val="single"/>
        </w:rPr>
        <w:t>(a)</w:t>
      </w:r>
      <w:r w:rsidRPr="00452D28">
        <w:rPr>
          <w:b/>
          <w:bCs/>
          <w:color w:val="auto"/>
          <w:u w:val="single"/>
        </w:rPr>
        <w:t xml:space="preserve"> </w:t>
      </w:r>
      <w:r w:rsidRPr="00452D28">
        <w:rPr>
          <w:color w:val="auto"/>
          <w:u w:val="single"/>
        </w:rPr>
        <w:t xml:space="preserve">A person who knowingly or intentionally coerces, threatens to injure, or causes injury to the character, person, employment, or property of another person, or to the character, person, employment, or property of his or her spouse or child, or accuses him or her or them of a criminal offense with the purpose to engage in sexual contact, or to engage, produce, or distribute sexually explicit conduct of the other person is guilty of a felony and, upon conviction, shall be </w:t>
      </w:r>
      <w:r w:rsidR="00E86433" w:rsidRPr="00452D28">
        <w:rPr>
          <w:color w:val="auto"/>
          <w:u w:val="single"/>
        </w:rPr>
        <w:t xml:space="preserve">imprisoned </w:t>
      </w:r>
      <w:r w:rsidRPr="00452D28">
        <w:rPr>
          <w:color w:val="auto"/>
          <w:u w:val="single"/>
        </w:rPr>
        <w:t>in a state correctional facility not less than one nor more than five years.</w:t>
      </w:r>
    </w:p>
    <w:p w14:paraId="7E9B522E" w14:textId="12DB9C5D" w:rsidR="002F3A73" w:rsidRPr="00452D28" w:rsidRDefault="002F3A73" w:rsidP="00E768C2">
      <w:pPr>
        <w:pStyle w:val="SectionBody"/>
        <w:rPr>
          <w:color w:val="auto"/>
        </w:rPr>
        <w:sectPr w:rsidR="002F3A73" w:rsidRPr="00452D28" w:rsidSect="00BF05CE">
          <w:type w:val="continuous"/>
          <w:pgSz w:w="12240" w:h="15840" w:code="1"/>
          <w:pgMar w:top="1440" w:right="1440" w:bottom="1440" w:left="1440" w:header="720" w:footer="720" w:gutter="0"/>
          <w:lnNumType w:countBy="1" w:restart="newSection"/>
          <w:cols w:space="720"/>
          <w:titlePg/>
          <w:docGrid w:linePitch="360"/>
        </w:sectPr>
      </w:pPr>
      <w:r w:rsidRPr="00452D28">
        <w:rPr>
          <w:color w:val="auto"/>
          <w:u w:val="single"/>
        </w:rPr>
        <w:t xml:space="preserve">(b) A person who holds a position of trust, supervisory authority, or disciplinary power by virtue of that person’s legal, professional, or occupational status over another person and who knowingly or intentionally coerces, threatens to injure, or causes injury to the character, person, employment, or property of another person, or to the character, person, employment, or property of his or her spouse or child, or accuses him or her or them of a criminal offense with the purpose to engage in sexual contact, or to engage, produce, or distribute sexually explicit conduct of the other person is guilty of a felony and, upon conviction, shall be </w:t>
      </w:r>
      <w:r w:rsidR="00E31F16" w:rsidRPr="00452D28">
        <w:rPr>
          <w:color w:val="auto"/>
          <w:u w:val="single"/>
        </w:rPr>
        <w:t xml:space="preserve">imprisoned </w:t>
      </w:r>
      <w:r w:rsidRPr="00452D28">
        <w:rPr>
          <w:color w:val="auto"/>
          <w:u w:val="single"/>
        </w:rPr>
        <w:t>in a state correctional facility not less than three nor more than five years.</w:t>
      </w:r>
    </w:p>
    <w:p w14:paraId="7D0B83B5" w14:textId="77777777" w:rsidR="00C33014" w:rsidRPr="00452D28" w:rsidRDefault="00C33014" w:rsidP="00CC1F3B">
      <w:pPr>
        <w:pStyle w:val="Note"/>
        <w:rPr>
          <w:color w:val="auto"/>
        </w:rPr>
      </w:pPr>
    </w:p>
    <w:p w14:paraId="3DC8BFCC" w14:textId="315D0517" w:rsidR="006865E9" w:rsidRPr="00452D28" w:rsidRDefault="00CF1DCA" w:rsidP="00CC1F3B">
      <w:pPr>
        <w:pStyle w:val="Note"/>
        <w:rPr>
          <w:color w:val="auto"/>
        </w:rPr>
      </w:pPr>
      <w:r w:rsidRPr="00452D28">
        <w:rPr>
          <w:color w:val="auto"/>
        </w:rPr>
        <w:t>NOTE: The</w:t>
      </w:r>
      <w:r w:rsidR="006865E9" w:rsidRPr="00452D28">
        <w:rPr>
          <w:color w:val="auto"/>
        </w:rPr>
        <w:t xml:space="preserve"> purpose of this bill is to </w:t>
      </w:r>
      <w:r w:rsidR="002F3A73" w:rsidRPr="00452D28">
        <w:rPr>
          <w:color w:val="auto"/>
        </w:rPr>
        <w:t>create a new criminal offense of sexual extortion and sexual extortion by a person holding a position of trust, supervisory authority, or disciplinary power over another person.</w:t>
      </w:r>
    </w:p>
    <w:p w14:paraId="5972D77D" w14:textId="77777777" w:rsidR="006865E9" w:rsidRPr="00452D28" w:rsidRDefault="00AE48A0" w:rsidP="00CC1F3B">
      <w:pPr>
        <w:pStyle w:val="Note"/>
        <w:rPr>
          <w:color w:val="auto"/>
        </w:rPr>
      </w:pPr>
      <w:r w:rsidRPr="00452D28">
        <w:rPr>
          <w:color w:val="auto"/>
        </w:rPr>
        <w:t>Strike-throughs indicate language that would be stricken from a heading or the present law and underscoring indicates new language that would be added.</w:t>
      </w:r>
    </w:p>
    <w:sectPr w:rsidR="006865E9" w:rsidRPr="00452D2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E8216" w14:textId="77777777" w:rsidR="00736342" w:rsidRPr="00B844FE" w:rsidRDefault="00736342" w:rsidP="00B844FE">
      <w:r>
        <w:separator/>
      </w:r>
    </w:p>
  </w:endnote>
  <w:endnote w:type="continuationSeparator" w:id="0">
    <w:p w14:paraId="4B90EC22" w14:textId="77777777" w:rsidR="00736342" w:rsidRPr="00B844FE" w:rsidRDefault="0073634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ADB35" w14:textId="77777777" w:rsidR="00736342" w:rsidRPr="00B844FE" w:rsidRDefault="00736342" w:rsidP="00B844FE">
      <w:r>
        <w:separator/>
      </w:r>
    </w:p>
  </w:footnote>
  <w:footnote w:type="continuationSeparator" w:id="0">
    <w:p w14:paraId="47086E3D" w14:textId="77777777" w:rsidR="00736342" w:rsidRPr="00B844FE" w:rsidRDefault="0073634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500EC75D" w:rsidR="002A0269" w:rsidRPr="00B844FE" w:rsidRDefault="00196F41">
    <w:pPr>
      <w:pStyle w:val="Header"/>
    </w:pPr>
    <w:sdt>
      <w:sdtPr>
        <w:id w:val="-684364211"/>
        <w:placeholder>
          <w:docPart w:val="4A3865B5169449BA8162585DB84D3B51"/>
        </w:placeholder>
        <w:temporary/>
        <w:showingPlcHdr/>
        <w15:appearance w15:val="hidden"/>
      </w:sdtPr>
      <w:sdtEndPr/>
      <w:sdtContent>
        <w:r w:rsidR="00A77EF0"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A77EF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0D2F1AE9" w:rsidR="00C33014" w:rsidRPr="00C33014" w:rsidRDefault="00AE48A0" w:rsidP="000573A9">
    <w:pPr>
      <w:pStyle w:val="HeaderStyle"/>
    </w:pPr>
    <w:r>
      <w:t>I</w:t>
    </w:r>
    <w:r w:rsidR="001A66B7">
      <w:t xml:space="preserve">ntr </w:t>
    </w:r>
    <w:r w:rsidR="000B4DBF">
      <w:t>SB</w:t>
    </w:r>
    <w:r w:rsidR="00A77EF0">
      <w:t xml:space="preserve"> </w:t>
    </w:r>
    <w:r w:rsidR="0072196A">
      <w:t>86</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67FA9" w:rsidRPr="00967FA9">
          <w:rPr>
            <w:color w:val="auto"/>
          </w:rPr>
          <w:t>202</w:t>
        </w:r>
        <w:r w:rsidR="00BF2A15">
          <w:rPr>
            <w:color w:val="auto"/>
          </w:rPr>
          <w:t>2R1083</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4211" w14:textId="70D664E6" w:rsidR="00BF2A15" w:rsidRDefault="00BF2A15">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B4DBF"/>
    <w:rsid w:val="000C5C77"/>
    <w:rsid w:val="000E3912"/>
    <w:rsid w:val="0010070F"/>
    <w:rsid w:val="001143CA"/>
    <w:rsid w:val="0015112E"/>
    <w:rsid w:val="001552E7"/>
    <w:rsid w:val="001566B4"/>
    <w:rsid w:val="00196F41"/>
    <w:rsid w:val="001A14ED"/>
    <w:rsid w:val="001A66B7"/>
    <w:rsid w:val="001C279E"/>
    <w:rsid w:val="001D459E"/>
    <w:rsid w:val="0027011C"/>
    <w:rsid w:val="00274200"/>
    <w:rsid w:val="00275740"/>
    <w:rsid w:val="002A0269"/>
    <w:rsid w:val="002D1C1B"/>
    <w:rsid w:val="002F3A73"/>
    <w:rsid w:val="00303684"/>
    <w:rsid w:val="003143F5"/>
    <w:rsid w:val="00314854"/>
    <w:rsid w:val="0036011D"/>
    <w:rsid w:val="00394191"/>
    <w:rsid w:val="003C51CD"/>
    <w:rsid w:val="004313B6"/>
    <w:rsid w:val="004368E0"/>
    <w:rsid w:val="00452D28"/>
    <w:rsid w:val="0049573E"/>
    <w:rsid w:val="004C13DD"/>
    <w:rsid w:val="004E3441"/>
    <w:rsid w:val="00500579"/>
    <w:rsid w:val="005154EF"/>
    <w:rsid w:val="005A5366"/>
    <w:rsid w:val="005D7E17"/>
    <w:rsid w:val="006210B7"/>
    <w:rsid w:val="0062242A"/>
    <w:rsid w:val="006369EB"/>
    <w:rsid w:val="00637E73"/>
    <w:rsid w:val="006865E9"/>
    <w:rsid w:val="00691F3E"/>
    <w:rsid w:val="00694BFB"/>
    <w:rsid w:val="006A106B"/>
    <w:rsid w:val="006C523D"/>
    <w:rsid w:val="006D1673"/>
    <w:rsid w:val="006D4036"/>
    <w:rsid w:val="006F5076"/>
    <w:rsid w:val="0072196A"/>
    <w:rsid w:val="00736342"/>
    <w:rsid w:val="007A5259"/>
    <w:rsid w:val="007A7081"/>
    <w:rsid w:val="007F1CF5"/>
    <w:rsid w:val="007F29DD"/>
    <w:rsid w:val="00807138"/>
    <w:rsid w:val="00831D60"/>
    <w:rsid w:val="00834EDE"/>
    <w:rsid w:val="008736AA"/>
    <w:rsid w:val="008D275D"/>
    <w:rsid w:val="008E36B9"/>
    <w:rsid w:val="00967FA9"/>
    <w:rsid w:val="00980327"/>
    <w:rsid w:val="00986478"/>
    <w:rsid w:val="009B5557"/>
    <w:rsid w:val="009F1067"/>
    <w:rsid w:val="00A0209E"/>
    <w:rsid w:val="00A31E01"/>
    <w:rsid w:val="00A527AD"/>
    <w:rsid w:val="00A718CF"/>
    <w:rsid w:val="00A77EF0"/>
    <w:rsid w:val="00AE48A0"/>
    <w:rsid w:val="00AE61BE"/>
    <w:rsid w:val="00B16F25"/>
    <w:rsid w:val="00B24422"/>
    <w:rsid w:val="00B26F16"/>
    <w:rsid w:val="00B66B81"/>
    <w:rsid w:val="00B80C20"/>
    <w:rsid w:val="00B844FE"/>
    <w:rsid w:val="00B86B4F"/>
    <w:rsid w:val="00BA1F84"/>
    <w:rsid w:val="00BC562B"/>
    <w:rsid w:val="00BF2A15"/>
    <w:rsid w:val="00BF6945"/>
    <w:rsid w:val="00C33014"/>
    <w:rsid w:val="00C33434"/>
    <w:rsid w:val="00C34869"/>
    <w:rsid w:val="00C42EB6"/>
    <w:rsid w:val="00C85096"/>
    <w:rsid w:val="00CB20EF"/>
    <w:rsid w:val="00CB5590"/>
    <w:rsid w:val="00CC1F3B"/>
    <w:rsid w:val="00CD12CB"/>
    <w:rsid w:val="00CD36CF"/>
    <w:rsid w:val="00CF1DCA"/>
    <w:rsid w:val="00D579FC"/>
    <w:rsid w:val="00D81C16"/>
    <w:rsid w:val="00DE526B"/>
    <w:rsid w:val="00DF199D"/>
    <w:rsid w:val="00E01542"/>
    <w:rsid w:val="00E218EC"/>
    <w:rsid w:val="00E31F16"/>
    <w:rsid w:val="00E365F1"/>
    <w:rsid w:val="00E62F48"/>
    <w:rsid w:val="00E768C2"/>
    <w:rsid w:val="00E831B3"/>
    <w:rsid w:val="00E850BE"/>
    <w:rsid w:val="00E86433"/>
    <w:rsid w:val="00E95FBC"/>
    <w:rsid w:val="00E97516"/>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8E8F41"/>
  <w15:chartTrackingRefBased/>
  <w15:docId w15:val="{6850473A-24D6-4CE3-AD84-B6802EDD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F3A73"/>
    <w:rPr>
      <w:rFonts w:eastAsia="Calibri"/>
      <w:b/>
      <w:caps/>
      <w:color w:val="000000"/>
      <w:sz w:val="24"/>
    </w:rPr>
  </w:style>
  <w:style w:type="character" w:customStyle="1" w:styleId="SectionBodyChar">
    <w:name w:val="Section Body Char"/>
    <w:link w:val="SectionBody"/>
    <w:rsid w:val="002F3A73"/>
    <w:rPr>
      <w:rFonts w:eastAsia="Calibri"/>
      <w:color w:val="000000"/>
    </w:rPr>
  </w:style>
  <w:style w:type="character" w:customStyle="1" w:styleId="SectionHeadingChar">
    <w:name w:val="Section Heading Char"/>
    <w:link w:val="SectionHeading"/>
    <w:rsid w:val="002F3A7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3E3559">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3E3559" w:rsidP="003E3559">
          <w:pPr>
            <w:pStyle w:val="20C22F1B7FBD4C33B249773D07E082F81"/>
          </w:pPr>
          <w:r w:rsidRPr="00CB5590">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96B32"/>
    <w:rsid w:val="003E3559"/>
    <w:rsid w:val="007D0831"/>
    <w:rsid w:val="00852D52"/>
    <w:rsid w:val="00D9298D"/>
    <w:rsid w:val="00D94599"/>
    <w:rsid w:val="00DE21D1"/>
    <w:rsid w:val="00E3739E"/>
    <w:rsid w:val="00E428FA"/>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3E3559"/>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3E355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8</cp:revision>
  <dcterms:created xsi:type="dcterms:W3CDTF">2021-10-12T13:54:00Z</dcterms:created>
  <dcterms:modified xsi:type="dcterms:W3CDTF">2022-01-28T19:32:00Z</dcterms:modified>
</cp:coreProperties>
</file>